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EC613" w14:textId="1A85A930" w:rsidR="005435DE" w:rsidRDefault="000D5EF6" w:rsidP="005435DE">
      <w:r w:rsidRPr="00DE20C9">
        <w:rPr>
          <w:b/>
          <w:bCs/>
          <w:sz w:val="28"/>
          <w:szCs w:val="28"/>
        </w:rPr>
        <w:t>Philipp Schwizer geht in den Ruhestand</w:t>
      </w:r>
      <w:r w:rsidR="00931A4C">
        <w:rPr>
          <w:noProof/>
        </w:rPr>
        <w:drawing>
          <wp:inline distT="0" distB="0" distL="0" distR="0" wp14:anchorId="4FC7B35A" wp14:editId="3B385A9D">
            <wp:extent cx="5753100" cy="2790825"/>
            <wp:effectExtent l="0" t="0" r="0" b="952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53100" cy="2790825"/>
                    </a:xfrm>
                    <a:prstGeom prst="rect">
                      <a:avLst/>
                    </a:prstGeom>
                    <a:noFill/>
                    <a:ln>
                      <a:noFill/>
                    </a:ln>
                  </pic:spPr>
                </pic:pic>
              </a:graphicData>
            </a:graphic>
          </wp:inline>
        </w:drawing>
      </w:r>
    </w:p>
    <w:p w14:paraId="2BCF65B6" w14:textId="77777777" w:rsidR="005435DE" w:rsidRDefault="000D5EF6" w:rsidP="005435DE">
      <w:r>
        <w:t>Philipp Schwizer, langjähriger Geschäftsführer der NTi Audio AG, hat seinen Wechsel in den Ruhestand zum 30. April 2023 bekannt gegeben. Nach über zwei Jahrzehnten erfolgreicher Tätigkeit hat er sich entschieden, von seiner Funktion zurückzutreten.</w:t>
      </w:r>
    </w:p>
    <w:p w14:paraId="4AA9857B" w14:textId="77777777" w:rsidR="005435DE" w:rsidRDefault="005435DE" w:rsidP="005435DE"/>
    <w:p w14:paraId="64728B0F" w14:textId="4941A501" w:rsidR="005435DE" w:rsidRDefault="00B24CFE" w:rsidP="005435DE">
      <w:r>
        <w:t xml:space="preserve">Philipp Schwizer gründete NTi Audio im Jahr 2000. </w:t>
      </w:r>
      <w:r w:rsidR="005435DE">
        <w:t xml:space="preserve">Während seiner Amtszeit als </w:t>
      </w:r>
      <w:r w:rsidR="000D5EF6">
        <w:t>Geschäftsführer</w:t>
      </w:r>
      <w:r w:rsidR="005435DE">
        <w:t xml:space="preserve"> führte er NTi Audio zu erheblichem Wachstum und Erfolg und etablierte das Unternehmen als weltweit führendes Unternehmen in der Entwicklung, Produktion und dem Vertrieb von </w:t>
      </w:r>
      <w:r>
        <w:t>professionellen</w:t>
      </w:r>
      <w:r w:rsidR="005435DE">
        <w:t xml:space="preserve"> Audio- und Akustik-Messlösungen. Seine innovative Führung, sein strategischer Weitblick und sein unermüdliches Engagement für Qualität haben massgeblich zum Erfolg des Unternehmens beigetragen und NTi Audio einen hervorragenden Ruf in der Branche eingebracht.</w:t>
      </w:r>
    </w:p>
    <w:p w14:paraId="194DB450" w14:textId="77777777" w:rsidR="005435DE" w:rsidRDefault="005435DE" w:rsidP="005435DE">
      <w:r>
        <w:t>In einer Erklärung bedankte sich Schwizer für die Möglichkeit, NTi Audio zu leiten und mit dem talentierten Team zusammenzuarbeiten: "Es war mir eine Ehre und ein Privileg, über zwei Jahrzehnte als CEO von NTi Audio tätig zu sein. Ich bin stolz auf das, was wir gemeinsam erreicht haben und auf unseren Ruf in der Branche. Ich bin zuversichtlich, dass das Unternehmen unter der neuen Führung gut positioniert ist, um weiterhin erfolgreich zu sein."</w:t>
      </w:r>
    </w:p>
    <w:p w14:paraId="550B3030" w14:textId="77777777" w:rsidR="005435DE" w:rsidRDefault="005435DE" w:rsidP="005435DE"/>
    <w:p w14:paraId="29447416" w14:textId="0AB92B2B" w:rsidR="005435DE" w:rsidRDefault="005435DE" w:rsidP="005435DE">
      <w:r>
        <w:t xml:space="preserve">Markus Becker, einer der Gründer von NTi Audio, wird die Position des </w:t>
      </w:r>
      <w:r w:rsidR="000D5EF6">
        <w:t>Geschäftsführers</w:t>
      </w:r>
      <w:r>
        <w:t xml:space="preserve"> übernehmen</w:t>
      </w:r>
      <w:r w:rsidR="000D5EF6">
        <w:t>,</w:t>
      </w:r>
      <w:r>
        <w:t xml:space="preserve"> </w:t>
      </w:r>
      <w:r w:rsidR="000D5EF6">
        <w:t xml:space="preserve">Dr. </w:t>
      </w:r>
      <w:r>
        <w:t xml:space="preserve">Danilo Zanatta wird das Management-Team als neues </w:t>
      </w:r>
      <w:r w:rsidR="00B24CFE">
        <w:t>M</w:t>
      </w:r>
      <w:r>
        <w:t xml:space="preserve">itglied ergänzen. </w:t>
      </w:r>
    </w:p>
    <w:p w14:paraId="422630E1" w14:textId="77777777" w:rsidR="005435DE" w:rsidRDefault="005435DE" w:rsidP="005435DE"/>
    <w:p w14:paraId="4E2E0D1E" w14:textId="77777777" w:rsidR="005435DE" w:rsidRDefault="005435DE" w:rsidP="005435DE">
      <w:r>
        <w:t>Im Namen des gesamten NTi Audio-Teams möchten wir Philipp Schwizer unseren herzlichen Dank und unsere Anerkennung für seine aussergewöhnliche Führung, sein Engagement und seine Verdienste um das Unternehmen aussprechen. Wir wünschen ihm einen glücklichen und erfüllten Ruhestand.</w:t>
      </w:r>
    </w:p>
    <w:p w14:paraId="57BA0885" w14:textId="77777777" w:rsidR="005D0FAE" w:rsidRDefault="00000000" w:rsidP="005435DE"/>
    <w:sectPr w:rsidR="005D0FA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F20"/>
    <w:rsid w:val="00054B77"/>
    <w:rsid w:val="000D5EF6"/>
    <w:rsid w:val="001259EF"/>
    <w:rsid w:val="005435DE"/>
    <w:rsid w:val="005728D0"/>
    <w:rsid w:val="00610F20"/>
    <w:rsid w:val="00747191"/>
    <w:rsid w:val="007B5851"/>
    <w:rsid w:val="00931A4C"/>
    <w:rsid w:val="009D2BE2"/>
    <w:rsid w:val="00B24CFE"/>
    <w:rsid w:val="00C17DDD"/>
    <w:rsid w:val="00D13B32"/>
    <w:rsid w:val="00DE02CB"/>
    <w:rsid w:val="00DE20C9"/>
  </w:rsids>
  <m:mathPr>
    <m:mathFont m:val="Cambria Math"/>
    <m:brkBin m:val="before"/>
    <m:brkBinSub m:val="--"/>
    <m:smallFrac m:val="0"/>
    <m:dispDef/>
    <m:lMargin m:val="0"/>
    <m:rMargin m:val="0"/>
    <m:defJc m:val="centerGroup"/>
    <m:wrapIndent m:val="1440"/>
    <m:intLim m:val="subSup"/>
    <m:naryLim m:val="undOvr"/>
  </m:mathPr>
  <w:themeFontLang w:val="de-LI"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52275"/>
  <w15:chartTrackingRefBased/>
  <w15:docId w15:val="{79B1B209-9A0C-4149-946A-A2294BA97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de-LI"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0D5EF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5EF6"/>
    <w:rPr>
      <w:rFonts w:ascii="Segoe UI" w:hAnsi="Segoe UI" w:cs="Segoe UI"/>
      <w:sz w:val="18"/>
      <w:szCs w:val="18"/>
    </w:rPr>
  </w:style>
  <w:style w:type="paragraph" w:styleId="berarbeitung">
    <w:name w:val="Revision"/>
    <w:hidden/>
    <w:uiPriority w:val="99"/>
    <w:semiHidden/>
    <w:rsid w:val="00DE20C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810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238</Words>
  <Characters>1500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Boser</dc:creator>
  <cp:keywords/>
  <dc:description/>
  <cp:lastModifiedBy>Vera Boser</cp:lastModifiedBy>
  <cp:revision>3</cp:revision>
  <dcterms:created xsi:type="dcterms:W3CDTF">2023-04-24T05:57:00Z</dcterms:created>
  <dcterms:modified xsi:type="dcterms:W3CDTF">2023-04-24T06:10:00Z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63db752f-a577-40f1-847c-f38f7867359a</vt:lpwstr>
  </property>
</Properties>
</file>